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póź.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10813" w:type="dxa"/>
        <w:tblInd w:w="-1109" w:type="dxa"/>
        <w:tblLook w:val="01E0" w:firstRow="1" w:lastRow="1" w:firstColumn="1" w:lastColumn="1" w:noHBand="0" w:noVBand="0"/>
      </w:tblPr>
      <w:tblGrid>
        <w:gridCol w:w="546"/>
        <w:gridCol w:w="2884"/>
        <w:gridCol w:w="987"/>
        <w:gridCol w:w="1080"/>
        <w:gridCol w:w="900"/>
        <w:gridCol w:w="1260"/>
        <w:gridCol w:w="1080"/>
        <w:gridCol w:w="992"/>
        <w:gridCol w:w="1084"/>
      </w:tblGrid>
      <w:tr w:rsidR="00E838A7" w:rsidRPr="00D54670" w:rsidTr="00C7456D">
        <w:trPr>
          <w:trHeight w:val="600"/>
        </w:trPr>
        <w:tc>
          <w:tcPr>
            <w:tcW w:w="546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8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87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084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E838A7" w:rsidRPr="00D54670" w:rsidTr="00C7456D">
        <w:trPr>
          <w:trHeight w:val="315"/>
        </w:trPr>
        <w:tc>
          <w:tcPr>
            <w:tcW w:w="546" w:type="dxa"/>
            <w:noWrap/>
          </w:tcPr>
          <w:p w:rsidR="00E838A7" w:rsidRPr="00D54670" w:rsidRDefault="006A0498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884" w:type="dxa"/>
            <w:noWrap/>
          </w:tcPr>
          <w:p w:rsidR="00C7456D" w:rsidRPr="00C7456D" w:rsidRDefault="00C7456D" w:rsidP="00C745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7456D">
              <w:rPr>
                <w:rFonts w:ascii="Arial" w:eastAsia="Times New Roman" w:hAnsi="Arial" w:cs="Arial"/>
                <w:b/>
                <w:bCs/>
                <w:color w:val="4E4E50"/>
                <w:spacing w:val="-7"/>
                <w:sz w:val="23"/>
                <w:szCs w:val="23"/>
                <w:shd w:val="clear" w:color="auto" w:fill="FFFFFF"/>
                <w:lang w:eastAsia="pl-PL"/>
              </w:rPr>
              <w:t>Siatki brył i figury płaskie.</w:t>
            </w: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br/>
            </w: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br/>
            </w: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shd w:val="clear" w:color="auto" w:fill="FFFFFF"/>
                <w:lang w:eastAsia="pl-PL"/>
              </w:rPr>
              <w:t>Komplet zawiera pomoce, które mają służyć nauczycielom matematyki w szkole podstawowej.</w:t>
            </w: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br/>
            </w: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shd w:val="clear" w:color="auto" w:fill="FFFFFF"/>
                <w:lang w:eastAsia="pl-PL"/>
              </w:rPr>
              <w:t>Znajdują się w niej:</w:t>
            </w: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br/>
            </w: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shd w:val="clear" w:color="auto" w:fill="FFFFFF"/>
                <w:lang w:eastAsia="pl-PL"/>
              </w:rPr>
              <w:t xml:space="preserve">- figury geometryczne po odpowiednim złożeniu ułatwią uczniom </w:t>
            </w: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shd w:val="clear" w:color="auto" w:fill="FFFFFF"/>
                <w:lang w:eastAsia="pl-PL"/>
              </w:rPr>
              <w:lastRenderedPageBreak/>
              <w:t>wyprowadzenie wzorów na obliczenie ich pól</w:t>
            </w: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br/>
            </w: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shd w:val="clear" w:color="auto" w:fill="FFFFFF"/>
                <w:lang w:eastAsia="pl-PL"/>
              </w:rPr>
              <w:t>- siatki graniastosłupów i ostrosłupów prostych, z których łatwo można złożyć bryły.</w:t>
            </w: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br/>
            </w: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shd w:val="clear" w:color="auto" w:fill="FFFFFF"/>
                <w:lang w:eastAsia="pl-PL"/>
              </w:rPr>
              <w:t>Zastosowanie magnesów umożliwia łatwe przymocowanie do tablicy szkolnej, co odciąży nauczyciela od wykonywania rysunków.</w:t>
            </w: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br/>
            </w: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br/>
            </w:r>
            <w:r w:rsidRPr="00C7456D">
              <w:rPr>
                <w:rFonts w:ascii="Arial" w:eastAsia="Times New Roman" w:hAnsi="Arial" w:cs="Arial"/>
                <w:b/>
                <w:bCs/>
                <w:color w:val="4E4E50"/>
                <w:spacing w:val="-7"/>
                <w:sz w:val="23"/>
                <w:szCs w:val="23"/>
                <w:shd w:val="clear" w:color="auto" w:fill="FFFFFF"/>
                <w:lang w:eastAsia="pl-PL"/>
              </w:rPr>
              <w:t>Pakiet edukacyjny zawiera siatki brył:</w:t>
            </w:r>
            <w:r w:rsidRPr="00C7456D">
              <w:rPr>
                <w:rFonts w:ascii="Arial" w:eastAsia="Times New Roman" w:hAnsi="Arial" w:cs="Arial"/>
                <w:b/>
                <w:bCs/>
                <w:color w:val="4E4E50"/>
                <w:spacing w:val="-7"/>
                <w:sz w:val="23"/>
                <w:szCs w:val="23"/>
                <w:shd w:val="clear" w:color="auto" w:fill="FFFFFF"/>
                <w:lang w:eastAsia="pl-PL"/>
              </w:rPr>
              <w:br/>
            </w:r>
          </w:p>
          <w:p w:rsidR="00C7456D" w:rsidRPr="00C7456D" w:rsidRDefault="00C7456D" w:rsidP="00C7456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</w:pP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t>Ostrosłupa prawidłowego czworokątnego</w:t>
            </w:r>
          </w:p>
          <w:p w:rsidR="00C7456D" w:rsidRPr="00C7456D" w:rsidRDefault="00C7456D" w:rsidP="00C7456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</w:pP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t>Sześcianu (3 sztuki)</w:t>
            </w:r>
          </w:p>
          <w:p w:rsidR="00C7456D" w:rsidRPr="00C7456D" w:rsidRDefault="00C7456D" w:rsidP="00C7456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</w:pP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t>Graniastosłupa prawidłowego trójkątnego</w:t>
            </w:r>
          </w:p>
          <w:p w:rsidR="00C7456D" w:rsidRPr="00C7456D" w:rsidRDefault="00C7456D" w:rsidP="00C7456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</w:pP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t>Prostopadłościanu o podstawie prostokąta</w:t>
            </w:r>
          </w:p>
          <w:p w:rsidR="00C7456D" w:rsidRPr="00C7456D" w:rsidRDefault="00C7456D" w:rsidP="00C7456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</w:pP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t>Prostopadłościanu o podstawie kwadratu</w:t>
            </w:r>
          </w:p>
          <w:p w:rsidR="00C7456D" w:rsidRPr="00C7456D" w:rsidRDefault="00C7456D" w:rsidP="00C7456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</w:pP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t>Graniastosłupa o podstawie trapezu równoramiennego</w:t>
            </w:r>
          </w:p>
          <w:p w:rsidR="00C7456D" w:rsidRPr="00C7456D" w:rsidRDefault="00C7456D" w:rsidP="00C7456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</w:pP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t>Graniastosłupa prawidłowego sześciokątnego</w:t>
            </w:r>
          </w:p>
          <w:p w:rsidR="00C7456D" w:rsidRPr="00C7456D" w:rsidRDefault="00C7456D" w:rsidP="00C7456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</w:pP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t>Graniastosłupa o podstawie równoległoboku</w:t>
            </w:r>
          </w:p>
          <w:p w:rsidR="00C7456D" w:rsidRPr="00C7456D" w:rsidRDefault="00C7456D" w:rsidP="00C7456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</w:pP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t>Czworościanu foremnego</w:t>
            </w:r>
          </w:p>
          <w:p w:rsidR="00C7456D" w:rsidRPr="00C7456D" w:rsidRDefault="00C7456D" w:rsidP="00C7456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</w:pP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t>Ostrosłupa prawidłowego trójkątnego</w:t>
            </w:r>
          </w:p>
          <w:p w:rsidR="00C7456D" w:rsidRPr="00C7456D" w:rsidRDefault="00C7456D" w:rsidP="00C7456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</w:pP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t>Ostrosłupa o podstawie prostokąta</w:t>
            </w:r>
          </w:p>
          <w:p w:rsidR="00C7456D" w:rsidRPr="00C7456D" w:rsidRDefault="00C7456D" w:rsidP="00C7456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</w:pP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t>Siatki trzech ostrosłupów, które po złożeniu tworzą sześcian</w:t>
            </w:r>
          </w:p>
          <w:p w:rsidR="00C7456D" w:rsidRPr="00C7456D" w:rsidRDefault="00C7456D" w:rsidP="00C7456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</w:pPr>
            <w:r w:rsidRPr="00C7456D">
              <w:rPr>
                <w:rFonts w:ascii="Arial" w:eastAsia="Times New Roman" w:hAnsi="Arial" w:cs="Arial"/>
                <w:color w:val="4E4E50"/>
                <w:spacing w:val="-7"/>
                <w:sz w:val="23"/>
                <w:szCs w:val="23"/>
                <w:lang w:eastAsia="pl-PL"/>
              </w:rPr>
              <w:t>Poradnik metodyczny.</w:t>
            </w:r>
          </w:p>
          <w:p w:rsidR="00586E63" w:rsidRPr="00B72995" w:rsidRDefault="00586E63" w:rsidP="00C7456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noWrap/>
          </w:tcPr>
          <w:p w:rsidR="00E838A7" w:rsidRDefault="00C7456D" w:rsidP="00ED6322">
            <w:pPr>
              <w:jc w:val="center"/>
            </w:pPr>
            <w:r>
              <w:rPr>
                <w:rFonts w:ascii="Arial" w:hAnsi="Arial" w:cs="Arial"/>
                <w:lang w:eastAsia="pl-PL"/>
              </w:rPr>
              <w:lastRenderedPageBreak/>
              <w:t>zestaw</w:t>
            </w:r>
          </w:p>
        </w:tc>
        <w:tc>
          <w:tcPr>
            <w:tcW w:w="1080" w:type="dxa"/>
            <w:noWrap/>
          </w:tcPr>
          <w:p w:rsidR="00E838A7" w:rsidRPr="00D54670" w:rsidRDefault="001D2D7C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C7456D">
        <w:trPr>
          <w:trHeight w:val="330"/>
        </w:trPr>
        <w:tc>
          <w:tcPr>
            <w:tcW w:w="546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87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C464D1" w:rsidRDefault="00C464D1" w:rsidP="00077527"/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456D">
      <w:rPr>
        <w:noProof/>
      </w:rPr>
      <w:t>1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F6F05"/>
    <w:multiLevelType w:val="hybridMultilevel"/>
    <w:tmpl w:val="B4CE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3C5C44"/>
    <w:multiLevelType w:val="multilevel"/>
    <w:tmpl w:val="C4E8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7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36DC9"/>
    <w:rsid w:val="00046972"/>
    <w:rsid w:val="00065D4A"/>
    <w:rsid w:val="0007003F"/>
    <w:rsid w:val="00077527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2D7C"/>
    <w:rsid w:val="001D6FDC"/>
    <w:rsid w:val="001E314C"/>
    <w:rsid w:val="001F6AB5"/>
    <w:rsid w:val="00206D0B"/>
    <w:rsid w:val="00223E0B"/>
    <w:rsid w:val="00236600"/>
    <w:rsid w:val="00255752"/>
    <w:rsid w:val="00274586"/>
    <w:rsid w:val="002A3D85"/>
    <w:rsid w:val="002B58AF"/>
    <w:rsid w:val="002B6364"/>
    <w:rsid w:val="002C2003"/>
    <w:rsid w:val="002D39C5"/>
    <w:rsid w:val="002D3AE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A1060"/>
    <w:rsid w:val="004A2B04"/>
    <w:rsid w:val="004B2F06"/>
    <w:rsid w:val="004B6FB1"/>
    <w:rsid w:val="004D043C"/>
    <w:rsid w:val="00520996"/>
    <w:rsid w:val="00524EE1"/>
    <w:rsid w:val="005464F2"/>
    <w:rsid w:val="00586E63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0498"/>
    <w:rsid w:val="006A4AB0"/>
    <w:rsid w:val="006B1EFF"/>
    <w:rsid w:val="006C0BDD"/>
    <w:rsid w:val="006C0C75"/>
    <w:rsid w:val="006C1AEF"/>
    <w:rsid w:val="006C7613"/>
    <w:rsid w:val="006D1BA6"/>
    <w:rsid w:val="006E3435"/>
    <w:rsid w:val="00721FA5"/>
    <w:rsid w:val="0072333D"/>
    <w:rsid w:val="00730D21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616E"/>
    <w:rsid w:val="009F3D89"/>
    <w:rsid w:val="00A04D99"/>
    <w:rsid w:val="00A35F79"/>
    <w:rsid w:val="00A41EEE"/>
    <w:rsid w:val="00A4326B"/>
    <w:rsid w:val="00A44F17"/>
    <w:rsid w:val="00A967E4"/>
    <w:rsid w:val="00AB4743"/>
    <w:rsid w:val="00AC2CF2"/>
    <w:rsid w:val="00AD12FF"/>
    <w:rsid w:val="00AD238A"/>
    <w:rsid w:val="00AD7E55"/>
    <w:rsid w:val="00AF0662"/>
    <w:rsid w:val="00AF4B56"/>
    <w:rsid w:val="00B35608"/>
    <w:rsid w:val="00B56166"/>
    <w:rsid w:val="00B6382D"/>
    <w:rsid w:val="00B72995"/>
    <w:rsid w:val="00BB168D"/>
    <w:rsid w:val="00BC4308"/>
    <w:rsid w:val="00C00855"/>
    <w:rsid w:val="00C00C9A"/>
    <w:rsid w:val="00C416D4"/>
    <w:rsid w:val="00C464D1"/>
    <w:rsid w:val="00C7456D"/>
    <w:rsid w:val="00C77793"/>
    <w:rsid w:val="00C8771D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D18D2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863CA"/>
    <w:rsid w:val="00F93913"/>
    <w:rsid w:val="00FD1F2D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2769"/>
    <o:shapelayout v:ext="edit">
      <o:idmap v:ext="edit" data="1"/>
    </o:shapelayout>
  </w:shapeDefaults>
  <w:decimalSymbol w:val=","/>
  <w:listSeparator w:val=";"/>
  <w14:docId w14:val="2791F09B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Tabela-Siatka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6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22C26-44BF-4D1B-8619-6D19C51F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Mól Katarzyna</cp:lastModifiedBy>
  <cp:revision>2</cp:revision>
  <cp:lastPrinted>2017-09-01T11:08:00Z</cp:lastPrinted>
  <dcterms:created xsi:type="dcterms:W3CDTF">2017-09-19T11:38:00Z</dcterms:created>
  <dcterms:modified xsi:type="dcterms:W3CDTF">2017-09-19T11:38:00Z</dcterms:modified>
</cp:coreProperties>
</file>